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Operational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1985, c. 785, §B122 (AMD). PL 1995, c. 560, §G17 (AMD). PL 1995, c. 560, §G29 (AFF). PL 1997, c. 683, §D6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§1454. Operational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Operational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§1454. OPERATIONAL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