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§§27,28 (AMD). PL 2001, c. 259,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§1424.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§1424.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