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1981, c. 301, §5 (AMD). PL 1981, c. 470, §§B8,8A (AMD). PL 1983, c. 360, §§6,7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§496. Review and challenge of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 Review and challenge of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§496. REVIEW AND CHALLENGE OF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