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w:t>
        <w:t xml:space="preserve">.  </w:t>
      </w:r>
      <w:r>
        <w:rPr>
          <w:b/>
        </w:rPr>
        <w:t xml:space="preserve">Compulsory education; work permits for certain children; 16-year-old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272, §§1,2 (AMD). PL 1967, c. 425, §19 (AMD). PL 1971, c. 186 (AMD). PL 1973, c. 537, §21 (AMD). PL 1973, c. 571, §§28,29 (AMD). PL 1975, c. 59, §3 (AMD). PL 1975, c. 510, §21 (AMD). PL 1977, c. 499, §1 (RPR). PL 1977, c. 610, §§1-4 (AMD). PL 1979, c. 449 (AMD). PL 1979, c. 475, §1 (AMD). PL 1979, c. 691, §§7,8 (AMD). PL 1981, c. 391, §1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 Compulsory education; work permits for certain children; 16-year-old pupils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 Compulsory education; work permits for certain children; 16-year-old pupils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§911. COMPULSORY EDUCATION; WORK PERMITS FOR CERTAIN CHILDREN; 16-YEAR-OLD PUPILS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