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Operation of courses on grades 13 and 14 levels; administration; tuition charges to students enrolled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§2267. Operation of courses on grades 13 and 14 levels; administration; tuition charges to students enrolled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Operation of courses on grades 13 and 14 levels; administration; tuition charges to students enrolled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§2267. OPERATION OF COURSES ON GRADES 13 AND 14 LEVELS; ADMINISTRATION; TUITION CHARGES TO STUDENTS ENROLLED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