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12510</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1989, c. 698, §43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§12510.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§12510.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§12510.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