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 redemption in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 redemption in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 redemption in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§6202. -- REDEMPTION IN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