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Recovery of damages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Recovery of damages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Recovery of damages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§3803. RECOVERY OF DAMAGES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