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BUREAU OF PARKS AND LANDS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Bureau of Public Lands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§E3 (RP). </w:t>
      </w:r>
    </w:p>
    <w:p>
      <w:pPr>
        <w:jc w:val="both"/>
        <w:spacing w:before="100" w:after="100"/>
        <w:ind w:start="1080" w:hanging="720"/>
      </w:pPr>
      <w:r>
        <w:rPr>
          <w:b/>
        </w:rPr>
        <w:t>§</w:t>
        <w:t>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551-B</w:t>
        <w:t xml:space="preserve">.  </w:t>
      </w:r>
      <w:r>
        <w:rPr>
          <w:b/>
        </w:rPr>
        <w:t xml:space="preserve">Planning and 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552</w:t>
        <w:t xml:space="preserve">.  </w:t>
      </w:r>
      <w:r>
        <w:rPr>
          <w:b/>
        </w:rPr>
        <w:t xml:space="preserve">Bureau of Parks and Lands; powers and duties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§62 (AMD). PL 1977, c. 78, §39 (AMD). PL 1977, c. 360, §8 (AMD). PL 1977, c. 694, §§216,217 (AMD). PL 1979, c. 545, §1 (AMD). PL 1987, c. 737, §§C17,C18, C106 (AMD). PL 1989, c. 6 (AMD). PL 1989, c. 9, §2 (AMD). PL 1989, c. 104, §§C8,C10 (AMD). PL 1995, c. 502, §§E5,30 (AMD). PL 1997, c. 678, §4 (RP). </w:t>
      </w:r>
    </w:p>
    <w:p>
      <w:pPr>
        <w:jc w:val="both"/>
        <w:spacing w:before="100" w:after="100"/>
        <w:ind w:start="1080" w:hanging="720"/>
      </w:pPr>
      <w:r>
        <w:rPr>
          <w:b/>
        </w:rPr>
        <w:t>§</w:t>
        <w:t>553</w:t>
        <w:t xml:space="preserve">.  </w:t>
      </w:r>
      <w:r>
        <w:rPr>
          <w:b/>
        </w:rPr>
        <w:t xml:space="preserve">Duties of the Director of the Bureau of Parks and Lands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1977, c. 360, §34 (AMD). PL 1985, c. 299, §1 (AMD). PL 1985, c. 785, §B60 (AMD). PL 1987, c. 308, §2 (AMD). PL 1987, c. 737, §§C19,C106 (AMD). PL 1989, c. 6 (AMD). PL 1989, c. 9, §2 (AMD). PL 1989, c. 104, §§C8,C10 (AMD). PL 1995, c. 502, §§E6-9,30,32 (AMD). PL 1997, c. 678, §4 (RP). </w:t>
      </w:r>
    </w:p>
    <w:p>
      <w:pPr>
        <w:jc w:val="both"/>
        <w:spacing w:before="100" w:after="100"/>
        <w:ind w:start="1080" w:hanging="720"/>
      </w:pPr>
      <w:r>
        <w:rPr>
          <w:b/>
        </w:rPr>
        <w:t>§</w:t>
        <w:t>554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1987, c. 737, §§C20,C106 (AMD). PL 1989, c. 6 (AMD). PL 1989, c. 9, §2 (AMD). PL 1989, c. 104, §§C8,C10 (AMD). PL 1995, c. 502, §E30 (AMD). PL 1997, c. 678, §4 (RP). </w:t>
      </w:r>
    </w:p>
    <w:p>
      <w:pPr>
        <w:jc w:val="both"/>
        <w:spacing w:before="100" w:after="100"/>
        <w:ind w:start="1080" w:hanging="720"/>
      </w:pPr>
      <w:r>
        <w:rPr>
          <w:b/>
        </w:rPr>
        <w:t>§</w:t>
        <w:t>555</w:t>
        <w:t xml:space="preserve">.  </w:t>
      </w:r>
      <w:r>
        <w:rPr>
          <w:b/>
        </w:rPr>
        <w:t xml:space="preserve">Trespass on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§§E10,11 (AMD). PL 1997, c. 678, §4 (RP). </w:t>
      </w:r>
    </w:p>
    <w:p>
      <w:pPr>
        <w:jc w:val="both"/>
        <w:spacing w:before="100" w:after="100"/>
        <w:ind w:start="1080" w:hanging="720"/>
      </w:pPr>
      <w:r>
        <w:rPr>
          <w:b/>
        </w:rPr>
        <w:t>§</w:t>
        <w:t>556</w:t>
        <w:t xml:space="preserve">.  </w:t>
      </w:r>
      <w:r>
        <w:rPr>
          <w:b/>
        </w:rPr>
        <w:t xml:space="preserve">Public access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§§E12,30 (AMD). PL 1997, c. 678, §4 (RP). </w:t>
      </w:r>
    </w:p>
    <w:p>
      <w:pPr>
        <w:jc w:val="both"/>
        <w:spacing w:before="100" w:after="100"/>
        <w:ind w:start="1080" w:hanging="720"/>
      </w:pPr>
      <w:r>
        <w:rPr>
          <w:b/>
        </w:rPr>
        <w:t>§</w:t>
        <w:t>557</w:t>
        <w:t xml:space="preserve">.  </w:t>
      </w:r>
      <w:r>
        <w:rPr>
          <w:b/>
        </w:rPr>
        <w:t xml:space="preserve">Nonreserved Public Lands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§63 (AMD). PL 1977, c. 57, §1 (AMD). PL 1979, c. 224, §1 (AMD). PL 1979, c. 683, §1 (AMD). PL 1983, c. 819, §A8 (AMD). PL 1983, c. 833, §1 (AMD). PL 1985, c. 299, §2 (AMD). PL 1985, c. 506, §A11 (AMD). PL 1987, c. 737, §§C21,C106 (AMD). PL 1989, c. 6 (AMD). PL 1989, c. 9, §2 (AMD). PL 1989, c. 104, §§C8,C10 (AMD). PL 1989, c. 502, §B8 (AMD). PL 1991, c. 427, §1 (AMD). PL 1995, c. 502, §E13 (AMD). PL 1997, c. 678, §4 (RP). </w:t>
      </w:r>
    </w:p>
    <w:p>
      <w:pPr>
        <w:jc w:val="both"/>
        <w:spacing w:before="100" w:after="100"/>
        <w:ind w:start="1080" w:hanging="720"/>
      </w:pPr>
      <w:r>
        <w:rPr>
          <w:b/>
        </w:rPr>
        <w:t>§</w:t>
        <w:t>557-A</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§2 (NEW). PL 1995, c. 666, §2 (RP). </w:t>
      </w:r>
    </w:p>
    <w:p>
      <w:pPr>
        <w:jc w:val="both"/>
        <w:spacing w:before="100" w:after="100"/>
        <w:ind w:start="1080" w:hanging="720"/>
      </w:pPr>
      <w:r>
        <w:rPr>
          <w:b/>
        </w:rPr>
        <w:t>§</w:t>
        <w:t>557-B</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§3 (NEW). PL 1997, c. 678, §4 (RP). </w:t>
      </w:r>
    </w:p>
    <w:p>
      <w:pPr>
        <w:jc w:val="both"/>
        <w:spacing w:before="100" w:after="100"/>
        <w:ind w:start="1080" w:hanging="720"/>
      </w:pPr>
      <w:r>
        <w:rPr>
          <w:b/>
        </w:rPr>
        <w:t>§</w:t>
        <w:t>558</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 (NEW). PL 1983, c. 819, §A9 (RP). </w:t>
      </w:r>
    </w:p>
    <w:p>
      <w:pPr>
        <w:jc w:val="both"/>
        <w:spacing w:before="100" w:after="100"/>
        <w:ind w:start="1080" w:hanging="720"/>
      </w:pPr>
      <w:r>
        <w:rPr>
          <w:b/>
        </w:rPr>
        <w:t>§</w:t>
        <w:t>558-A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§A10 (NEW). PL 1987, c. 765, §1 (AMD). PL 1989, c. 310 (AMD). PL 1989, c. 338, §§1-5 (AMD). PL 1989, c. 878, §A30 (AMD). RR 1991, c. 2, §36 (COR). PL 1991, c. 381, §1 (AMD). PL 1991, c. 427, §3 (AMD). PL 1991, c. 430, §3 (AFF). PL 1991, c. 430, §§1,2 (AMD). PL 1995, c. 502, §E14 (AMD). PL 1995, c. 666, §§4-10 (AMD). PL 1995, c. 666, §13 (AFF). PL 1997, c. 231, §1 (AMD). PL 1997, c. 678, §4 (RP). </w:t>
      </w:r>
    </w:p>
    <w:p>
      <w:pPr>
        <w:jc w:val="both"/>
        <w:spacing w:before="100" w:after="100"/>
        <w:ind w:start="1080" w:hanging="720"/>
      </w:pPr>
      <w:r>
        <w:rPr>
          <w:b/>
        </w:rPr>
        <w:t>§</w:t>
        <w:t>558-B</w:t>
        <w:t xml:space="preserve">.  </w:t>
      </w:r>
      <w:r>
        <w:rPr>
          <w:b/>
        </w:rPr>
        <w:t xml:space="preserve">Shore and Harbor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§4 (NEW). PL 1995, c. 502, §E30 (AMD). PL 1997, c. 678, §4 (RP). </w:t>
      </w:r>
    </w:p>
    <w:p>
      <w:pPr>
        <w:jc w:val="both"/>
        <w:spacing w:before="100" w:after="100"/>
        <w:ind w:start="1080" w:hanging="720"/>
      </w:pPr>
      <w:r>
        <w:rPr>
          <w:b/>
        </w:rPr>
        <w:t>§</w:t>
        <w:t>558-C</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§11 (NEW). PL 1997, c. 678, §4 (RP). </w:t>
      </w:r>
    </w:p>
    <w:p>
      <w:pPr>
        <w:jc w:val="both"/>
        <w:spacing w:before="100" w:after="100"/>
        <w:ind w:start="1080" w:hanging="720"/>
      </w:pPr>
      <w:r>
        <w:rPr>
          <w:b/>
        </w:rPr>
        <w:t>§</w:t>
        <w:t>559</w:t>
        <w:t xml:space="preserve">.  </w:t>
      </w:r>
      <w:r>
        <w:rPr>
          <w:b/>
        </w:rPr>
        <w:t xml:space="preserve">Filled-in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532 (NEW). PL 1991, c. 824, §A18 (AMD). PL 1995, c. 502, §E30 (AMD). PL 1997, c. 678, §4 (RP). </w:t>
      </w:r>
    </w:p>
    <w:p>
      <w:pPr>
        <w:jc w:val="both"/>
        <w:spacing w:before="100" w:after="100"/>
        <w:ind w:start="1080" w:hanging="720"/>
      </w:pPr>
      <w:r>
        <w:rPr>
          <w:b/>
        </w:rPr>
        <w:t>§</w:t>
        <w:t>560</w:t>
        <w:t xml:space="preserve">.  </w:t>
      </w:r>
      <w:r>
        <w:rPr>
          <w:b/>
        </w:rPr>
        <w:t xml:space="preserve">Lands provided by Governor Baxter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§A11 (NEW). PL 1985, c. 107,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202. BUREAU OF PARKS AND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BUREAU OF PARKS AND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 BUREAU OF PARKS AND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