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8-205</w:t>
        <w:t xml:space="preserve">.  </w:t>
      </w:r>
      <w:r>
        <w:rPr>
          <w:b/>
        </w:rPr>
        <w:t xml:space="preserve">Effect of unauthorized signature on certificated security or initial transaction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§8-205. Effect of unauthorized signature on certificated security or initial transaction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§8-205. Effect of unauthorized signature on certificated security or initial transaction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§8-205. EFFECT OF UNAUTHORIZED SIGNATURE ON CERTIFICATED SECURITY OR INITIAL TRANSACTION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