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2105</w:t>
        <w:t xml:space="preserve">.  </w:t>
      </w:r>
      <w:r>
        <w:rPr>
          <w:b/>
        </w:rPr>
        <w:t xml:space="preserve">License to mine;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120, §§1,2 (AMD). PL 1967, c. 170, §§2,3 (AMD). PL 1975, c. 373, §§2-8 (AMD). PL 1975, c. 771, §§119,120 (AMD). PL 1977, c. 360,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§2105. License to mine;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§2105. License to mine;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§2105. LICENSE TO MINE;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