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Search warrants for containers in wrongful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5. Search warrants for containers in wrongful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Search warrants for containers in wrongful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55. SEARCH WARRANTS FOR CONTAINERS IN WRONGFUL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