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1463</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499, §1 (NEW). PL 2015, c. 43,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§1463.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§1463.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§1463.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