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Criteria fo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9 (AMD). PL 1985, c. 344,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 Criteria for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Criteria for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 CRITERIA FOR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